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EC8B7" w14:textId="1D099F92" w:rsidR="0028318C" w:rsidRPr="00BE4CCC" w:rsidRDefault="0028318C" w:rsidP="00BE4CCC">
      <w:pPr>
        <w:jc w:val="center"/>
        <w:rPr>
          <w:rFonts w:ascii="Calibri" w:hAnsi="Calibri" w:cs="Calibri"/>
        </w:rPr>
      </w:pPr>
      <w:r w:rsidRPr="00BE4CCC">
        <w:rPr>
          <w:rFonts w:ascii="Calibri" w:hAnsi="Calibri" w:cs="Calibri"/>
          <w:noProof/>
        </w:rPr>
        <w:drawing>
          <wp:inline distT="0" distB="0" distL="0" distR="0" wp14:anchorId="3B5A888C" wp14:editId="54024C15">
            <wp:extent cx="728194" cy="1194435"/>
            <wp:effectExtent l="0" t="0" r="0" b="5715"/>
            <wp:docPr id="47480172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05B2111-C59D-4220-A94C-149175062D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801720" name="Picture 47480172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373" cy="121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C3325" w14:textId="3A05FA14" w:rsidR="0028318C" w:rsidRPr="00BE4CCC" w:rsidRDefault="0028318C" w:rsidP="0028318C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Provisional Lecture Programme 2026/27</w:t>
      </w:r>
    </w:p>
    <w:p w14:paraId="458BBC2A" w14:textId="6DDD1893" w:rsidR="0028318C" w:rsidRPr="00BE4CCC" w:rsidRDefault="0028318C" w:rsidP="0028318C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Open lectures to be held at York University</w:t>
      </w:r>
    </w:p>
    <w:p w14:paraId="0C2F51FA" w14:textId="289599C9" w:rsidR="0028318C" w:rsidRPr="00BE4CCC" w:rsidRDefault="0028318C" w:rsidP="00BE4CCC">
      <w:pPr>
        <w:rPr>
          <w:rFonts w:ascii="Calibri" w:hAnsi="Calibri" w:cs="Calibri"/>
        </w:rPr>
      </w:pPr>
      <w:r w:rsidRPr="00BE4CCC">
        <w:rPr>
          <w:rFonts w:ascii="Calibri" w:hAnsi="Calibri" w:cs="Calibri"/>
          <w:sz w:val="28"/>
          <w:szCs w:val="28"/>
        </w:rPr>
        <w:t xml:space="preserve">YSE Website  </w:t>
      </w:r>
      <w:hyperlink r:id="rId6" w:history="1">
        <w:r w:rsidRPr="00BE4CCC">
          <w:rPr>
            <w:rStyle w:val="Hyperlink"/>
            <w:rFonts w:ascii="Calibri" w:hAnsi="Calibri" w:cs="Calibri"/>
            <w:sz w:val="28"/>
            <w:szCs w:val="28"/>
          </w:rPr>
          <w:t>https://www.yorksocietyofengineers.org/services</w:t>
        </w:r>
      </w:hyperlink>
    </w:p>
    <w:p w14:paraId="165420EC" w14:textId="0EFB50AD" w:rsidR="00BE4CCC" w:rsidRPr="00BE4CCC" w:rsidRDefault="00BE4CCC" w:rsidP="00BE4CCC">
      <w:pPr>
        <w:rPr>
          <w:rFonts w:ascii="Calibri" w:hAnsi="Calibri" w:cs="Calibri"/>
          <w:sz w:val="28"/>
          <w:szCs w:val="28"/>
        </w:rPr>
      </w:pPr>
      <w:r w:rsidRPr="00BE4CCC">
        <w:rPr>
          <w:rFonts w:ascii="Calibri" w:hAnsi="Calibri" w:cs="Calibri"/>
          <w:sz w:val="28"/>
          <w:szCs w:val="28"/>
        </w:rPr>
        <w:t xml:space="preserve">YSE </w:t>
      </w:r>
      <w:r>
        <w:rPr>
          <w:rFonts w:ascii="Calibri" w:hAnsi="Calibri" w:cs="Calibri"/>
          <w:sz w:val="28"/>
          <w:szCs w:val="28"/>
        </w:rPr>
        <w:t>LinkedIn</w:t>
      </w:r>
      <w:r w:rsidR="003F77FF">
        <w:rPr>
          <w:rFonts w:ascii="Calibri" w:hAnsi="Calibri" w:cs="Calibri"/>
          <w:sz w:val="28"/>
          <w:szCs w:val="28"/>
        </w:rPr>
        <w:t xml:space="preserve">: </w:t>
      </w:r>
      <w:r w:rsidR="00F97694">
        <w:rPr>
          <w:rFonts w:ascii="Calibri" w:hAnsi="Calibri" w:cs="Calibri"/>
          <w:sz w:val="28"/>
          <w:szCs w:val="28"/>
        </w:rPr>
        <w:t>The York Society of Engineers</w:t>
      </w:r>
    </w:p>
    <w:p w14:paraId="0E99B163" w14:textId="26148964" w:rsidR="00BE4CCC" w:rsidRPr="00BE4CCC" w:rsidRDefault="0028318C" w:rsidP="00BE4CCC">
      <w:pPr>
        <w:rPr>
          <w:rFonts w:ascii="Calibri" w:hAnsi="Calibri" w:cs="Calibri"/>
        </w:rPr>
      </w:pPr>
      <w:r w:rsidRPr="00BE4CCC">
        <w:rPr>
          <w:rFonts w:ascii="Calibri" w:hAnsi="Calibri" w:cs="Calibri"/>
          <w:sz w:val="28"/>
          <w:szCs w:val="28"/>
        </w:rPr>
        <w:t xml:space="preserve">York University Open Lectures Website </w:t>
      </w:r>
      <w:hyperlink r:id="rId7" w:history="1">
        <w:r w:rsidRPr="00BE4CCC">
          <w:rPr>
            <w:rStyle w:val="Hyperlink"/>
            <w:rFonts w:ascii="Calibri" w:hAnsi="Calibri" w:cs="Calibri"/>
            <w:sz w:val="28"/>
            <w:szCs w:val="28"/>
          </w:rPr>
          <w:t>https://www.eventbrite.co.uk/o/university-of-york-open-lectures-1602918432</w:t>
        </w:r>
      </w:hyperlink>
    </w:p>
    <w:p w14:paraId="22CAF96B" w14:textId="5E862DAA" w:rsidR="009213B9" w:rsidRPr="00BE4CCC" w:rsidRDefault="1B46FC51" w:rsidP="059375D6">
      <w:pPr>
        <w:rPr>
          <w:rFonts w:ascii="Calibri" w:hAnsi="Calibri" w:cs="Calibri"/>
          <w:b/>
          <w:bCs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23 October</w:t>
      </w:r>
      <w:r w:rsidR="0034127C" w:rsidRPr="00BE4CCC">
        <w:rPr>
          <w:rFonts w:ascii="Calibri" w:hAnsi="Calibri" w:cs="Calibri"/>
          <w:b/>
          <w:bCs/>
          <w:sz w:val="28"/>
          <w:szCs w:val="28"/>
        </w:rPr>
        <w:t xml:space="preserve"> 2026</w:t>
      </w:r>
      <w:r w:rsidRPr="00BE4CCC">
        <w:rPr>
          <w:rFonts w:ascii="Calibri" w:hAnsi="Calibri" w:cs="Calibri"/>
          <w:b/>
          <w:bCs/>
          <w:sz w:val="28"/>
          <w:szCs w:val="28"/>
        </w:rPr>
        <w:t xml:space="preserve">: </w:t>
      </w:r>
      <w:r w:rsidR="5AAAD939" w:rsidRPr="00BE4CCC">
        <w:rPr>
          <w:rFonts w:ascii="Calibri" w:hAnsi="Calibri" w:cs="Calibri"/>
          <w:b/>
          <w:bCs/>
          <w:sz w:val="28"/>
          <w:szCs w:val="28"/>
        </w:rPr>
        <w:t>Presentation of Modern and Future Train Control</w:t>
      </w:r>
      <w:r w:rsidRPr="00BE4CCC">
        <w:rPr>
          <w:rFonts w:ascii="Calibri" w:hAnsi="Calibri" w:cs="Calibri"/>
          <w:b/>
          <w:bCs/>
          <w:sz w:val="28"/>
          <w:szCs w:val="28"/>
        </w:rPr>
        <w:t xml:space="preserve"> Systems</w:t>
      </w:r>
      <w:r w:rsidRPr="00BE4CCC">
        <w:rPr>
          <w:rFonts w:ascii="Calibri" w:hAnsi="Calibri" w:cs="Calibri"/>
          <w:sz w:val="28"/>
          <w:szCs w:val="28"/>
        </w:rPr>
        <w:t xml:space="preserve"> </w:t>
      </w:r>
      <w:r w:rsidR="000121B4" w:rsidRPr="00BE4CCC">
        <w:rPr>
          <w:rFonts w:ascii="Calibri" w:hAnsi="Calibri" w:cs="Calibri"/>
          <w:b/>
          <w:bCs/>
          <w:sz w:val="28"/>
          <w:szCs w:val="28"/>
        </w:rPr>
        <w:t xml:space="preserve">– Gavin Redshaw - </w:t>
      </w:r>
      <w:r w:rsidRPr="00BE4CCC">
        <w:rPr>
          <w:rFonts w:ascii="Calibri" w:hAnsi="Calibri" w:cs="Calibri"/>
          <w:b/>
          <w:bCs/>
          <w:sz w:val="28"/>
          <w:szCs w:val="28"/>
        </w:rPr>
        <w:t>(YSE Members Only</w:t>
      </w:r>
      <w:r w:rsidR="006C1686" w:rsidRPr="00BE4CCC">
        <w:rPr>
          <w:rFonts w:ascii="Calibri" w:hAnsi="Calibri" w:cs="Calibri"/>
          <w:b/>
          <w:bCs/>
          <w:sz w:val="28"/>
          <w:szCs w:val="28"/>
        </w:rPr>
        <w:t xml:space="preserve"> – to be held at </w:t>
      </w:r>
      <w:r w:rsidR="00D2687D" w:rsidRPr="00BE4CCC">
        <w:rPr>
          <w:rFonts w:ascii="Calibri" w:hAnsi="Calibri" w:cs="Calibri"/>
          <w:b/>
          <w:bCs/>
          <w:sz w:val="28"/>
          <w:szCs w:val="28"/>
        </w:rPr>
        <w:t>Siemens Mobility Ltd., Saxby House</w:t>
      </w:r>
      <w:r w:rsidR="00BE4CCC" w:rsidRPr="00BE4CCC">
        <w:rPr>
          <w:rFonts w:ascii="Calibri" w:hAnsi="Calibri" w:cs="Calibri"/>
          <w:b/>
          <w:bCs/>
          <w:sz w:val="28"/>
          <w:szCs w:val="28"/>
        </w:rPr>
        <w:t>, Picadilly, York YO1 9NX</w:t>
      </w:r>
      <w:r w:rsidRPr="00BE4CCC">
        <w:rPr>
          <w:rFonts w:ascii="Calibri" w:hAnsi="Calibri" w:cs="Calibri"/>
          <w:b/>
          <w:bCs/>
          <w:sz w:val="28"/>
          <w:szCs w:val="28"/>
        </w:rPr>
        <w:t>)</w:t>
      </w:r>
    </w:p>
    <w:p w14:paraId="17E9DD6A" w14:textId="65272275" w:rsidR="0028318C" w:rsidRPr="00BE4CCC" w:rsidRDefault="18E27EA8" w:rsidP="059375D6">
      <w:pPr>
        <w:rPr>
          <w:rFonts w:ascii="Calibri" w:hAnsi="Calibri" w:cs="Calibri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11 November</w:t>
      </w:r>
      <w:r w:rsidR="0034127C" w:rsidRPr="00BE4CCC">
        <w:rPr>
          <w:rFonts w:ascii="Calibri" w:hAnsi="Calibri" w:cs="Calibri"/>
          <w:b/>
          <w:bCs/>
          <w:sz w:val="28"/>
          <w:szCs w:val="28"/>
        </w:rPr>
        <w:t xml:space="preserve"> 2026</w:t>
      </w:r>
      <w:r w:rsidRPr="00BE4CCC">
        <w:rPr>
          <w:rFonts w:ascii="Calibri" w:hAnsi="Calibri" w:cs="Calibri"/>
          <w:sz w:val="28"/>
          <w:szCs w:val="28"/>
        </w:rPr>
        <w:t xml:space="preserve">: </w:t>
      </w:r>
      <w:r w:rsidRPr="00BE4CCC">
        <w:rPr>
          <w:rFonts w:ascii="Calibri" w:hAnsi="Calibri" w:cs="Calibri"/>
          <w:b/>
          <w:bCs/>
          <w:sz w:val="28"/>
          <w:szCs w:val="28"/>
        </w:rPr>
        <w:t>Derwent Valley Light Railway</w:t>
      </w:r>
      <w:r w:rsidR="4E4846D7" w:rsidRPr="00BE4CCC">
        <w:rPr>
          <w:rFonts w:ascii="Calibri" w:hAnsi="Calibri" w:cs="Calibri"/>
          <w:b/>
          <w:bCs/>
          <w:sz w:val="28"/>
          <w:szCs w:val="28"/>
        </w:rPr>
        <w:t xml:space="preserve"> – 1913 to the Present Day</w:t>
      </w:r>
      <w:r w:rsidRPr="00BE4CCC">
        <w:rPr>
          <w:rFonts w:ascii="Calibri" w:hAnsi="Calibri" w:cs="Calibri"/>
          <w:b/>
          <w:bCs/>
          <w:sz w:val="28"/>
          <w:szCs w:val="28"/>
        </w:rPr>
        <w:t xml:space="preserve"> – Tony S</w:t>
      </w:r>
      <w:r w:rsidR="28C8FEE8" w:rsidRPr="00BE4CCC">
        <w:rPr>
          <w:rFonts w:ascii="Calibri" w:hAnsi="Calibri" w:cs="Calibri"/>
          <w:b/>
          <w:bCs/>
          <w:sz w:val="28"/>
          <w:szCs w:val="28"/>
        </w:rPr>
        <w:t>imons</w:t>
      </w:r>
    </w:p>
    <w:p w14:paraId="04E44A1A" w14:textId="32A29F37" w:rsidR="0028318C" w:rsidRPr="00BE4CCC" w:rsidRDefault="18E27EA8" w:rsidP="0028318C">
      <w:pPr>
        <w:rPr>
          <w:rFonts w:ascii="Calibri" w:hAnsi="Calibri" w:cs="Calibri"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9 December</w:t>
      </w:r>
      <w:r w:rsidR="0034127C" w:rsidRPr="00BE4CCC">
        <w:rPr>
          <w:rFonts w:ascii="Calibri" w:hAnsi="Calibri" w:cs="Calibri"/>
          <w:b/>
          <w:bCs/>
          <w:sz w:val="28"/>
          <w:szCs w:val="28"/>
        </w:rPr>
        <w:t xml:space="preserve"> 2026</w:t>
      </w:r>
      <w:r w:rsidRPr="00BE4CCC">
        <w:rPr>
          <w:rFonts w:ascii="Calibri" w:hAnsi="Calibri" w:cs="Calibri"/>
          <w:sz w:val="28"/>
          <w:szCs w:val="28"/>
        </w:rPr>
        <w:t xml:space="preserve">: </w:t>
      </w:r>
      <w:r w:rsidRPr="00BE4CCC">
        <w:rPr>
          <w:rFonts w:ascii="Calibri" w:hAnsi="Calibri" w:cs="Calibri"/>
          <w:b/>
          <w:bCs/>
          <w:sz w:val="28"/>
          <w:szCs w:val="28"/>
        </w:rPr>
        <w:t>Atomic Clocks</w:t>
      </w:r>
      <w:r w:rsidR="7BFB6C29" w:rsidRPr="00BE4CCC">
        <w:rPr>
          <w:rFonts w:ascii="Calibri" w:hAnsi="Calibri" w:cs="Calibri"/>
          <w:b/>
          <w:bCs/>
          <w:sz w:val="28"/>
          <w:szCs w:val="28"/>
        </w:rPr>
        <w:t>*</w:t>
      </w:r>
      <w:r w:rsidRPr="00BE4CCC">
        <w:rPr>
          <w:rFonts w:ascii="Calibri" w:hAnsi="Calibri" w:cs="Calibri"/>
          <w:b/>
          <w:bCs/>
          <w:sz w:val="28"/>
          <w:szCs w:val="28"/>
        </w:rPr>
        <w:t xml:space="preserve"> – Professor Jeremy Everard</w:t>
      </w:r>
    </w:p>
    <w:p w14:paraId="0011CEA8" w14:textId="0EF756D0" w:rsidR="0028318C" w:rsidRPr="00BE4CCC" w:rsidRDefault="18E27EA8" w:rsidP="0028318C">
      <w:pPr>
        <w:rPr>
          <w:rFonts w:ascii="Calibri" w:hAnsi="Calibri" w:cs="Calibri"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13 January</w:t>
      </w:r>
      <w:r w:rsidR="0034127C" w:rsidRPr="00BE4CCC">
        <w:rPr>
          <w:rFonts w:ascii="Calibri" w:hAnsi="Calibri" w:cs="Calibri"/>
          <w:b/>
          <w:bCs/>
          <w:sz w:val="28"/>
          <w:szCs w:val="28"/>
        </w:rPr>
        <w:t xml:space="preserve"> 2027</w:t>
      </w:r>
      <w:r w:rsidRPr="00BE4CCC">
        <w:rPr>
          <w:rFonts w:ascii="Calibri" w:hAnsi="Calibri" w:cs="Calibri"/>
          <w:b/>
          <w:bCs/>
          <w:sz w:val="28"/>
          <w:szCs w:val="28"/>
        </w:rPr>
        <w:t>:</w:t>
      </w:r>
      <w:r w:rsidRPr="00BE4CCC">
        <w:rPr>
          <w:rFonts w:ascii="Calibri" w:hAnsi="Calibri" w:cs="Calibri"/>
          <w:sz w:val="28"/>
          <w:szCs w:val="28"/>
        </w:rPr>
        <w:t xml:space="preserve"> </w:t>
      </w:r>
      <w:r w:rsidRPr="00BE4CCC">
        <w:rPr>
          <w:rFonts w:ascii="Calibri" w:hAnsi="Calibri" w:cs="Calibri"/>
          <w:b/>
          <w:bCs/>
          <w:sz w:val="28"/>
          <w:szCs w:val="28"/>
        </w:rPr>
        <w:t>Hollins Hill Landslide</w:t>
      </w:r>
      <w:r w:rsidR="5832E8AB" w:rsidRPr="00BE4CCC">
        <w:rPr>
          <w:rFonts w:ascii="Calibri" w:hAnsi="Calibri" w:cs="Calibri"/>
          <w:b/>
          <w:bCs/>
          <w:sz w:val="28"/>
          <w:szCs w:val="28"/>
        </w:rPr>
        <w:t>*</w:t>
      </w:r>
      <w:r w:rsidRPr="00BE4CCC">
        <w:rPr>
          <w:rFonts w:ascii="Calibri" w:hAnsi="Calibri" w:cs="Calibri"/>
          <w:b/>
          <w:bCs/>
          <w:sz w:val="28"/>
          <w:szCs w:val="28"/>
        </w:rPr>
        <w:t xml:space="preserve"> – Emily Gammon BGS</w:t>
      </w:r>
    </w:p>
    <w:p w14:paraId="5C05C478" w14:textId="6E74132F" w:rsidR="0034127C" w:rsidRPr="00BE4CCC" w:rsidRDefault="0034127C" w:rsidP="0028318C">
      <w:pPr>
        <w:rPr>
          <w:rFonts w:ascii="Calibri" w:hAnsi="Calibri" w:cs="Calibri"/>
          <w:b/>
          <w:bCs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10 February 2027</w:t>
      </w:r>
      <w:r w:rsidR="00E557BC" w:rsidRPr="00BE4CCC">
        <w:rPr>
          <w:rFonts w:ascii="Calibri" w:hAnsi="Calibri" w:cs="Calibri"/>
          <w:b/>
          <w:bCs/>
          <w:sz w:val="28"/>
          <w:szCs w:val="28"/>
        </w:rPr>
        <w:t xml:space="preserve">: </w:t>
      </w:r>
      <w:r w:rsidR="004520AD" w:rsidRPr="00BE4CCC">
        <w:rPr>
          <w:rFonts w:ascii="Calibri" w:hAnsi="Calibri" w:cs="Calibri"/>
          <w:b/>
          <w:bCs/>
          <w:sz w:val="28"/>
          <w:szCs w:val="28"/>
        </w:rPr>
        <w:t xml:space="preserve">University of York Deep Geothermal </w:t>
      </w:r>
      <w:r w:rsidR="0041099F" w:rsidRPr="00BE4CCC">
        <w:rPr>
          <w:rFonts w:ascii="Calibri" w:hAnsi="Calibri" w:cs="Calibri"/>
          <w:b/>
          <w:bCs/>
          <w:sz w:val="28"/>
          <w:szCs w:val="28"/>
        </w:rPr>
        <w:t>Energy Project</w:t>
      </w:r>
      <w:r w:rsidRPr="00BE4CCC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41099F" w:rsidRPr="00BE4CCC">
        <w:rPr>
          <w:rFonts w:ascii="Calibri" w:hAnsi="Calibri" w:cs="Calibri"/>
          <w:b/>
          <w:bCs/>
          <w:sz w:val="28"/>
          <w:szCs w:val="28"/>
        </w:rPr>
        <w:t xml:space="preserve">– Matt Thompson </w:t>
      </w:r>
    </w:p>
    <w:p w14:paraId="6F61C4F1" w14:textId="77777777" w:rsidR="0037717E" w:rsidRPr="00BE4CCC" w:rsidRDefault="000121B4" w:rsidP="0028318C">
      <w:pPr>
        <w:rPr>
          <w:rFonts w:ascii="Calibri" w:hAnsi="Calibri" w:cs="Calibri"/>
          <w:b/>
          <w:bCs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 xml:space="preserve">10 March 2027: Eastern </w:t>
      </w:r>
      <w:r w:rsidR="0037717E" w:rsidRPr="00BE4CCC">
        <w:rPr>
          <w:rFonts w:ascii="Calibri" w:hAnsi="Calibri" w:cs="Calibri"/>
          <w:b/>
          <w:bCs/>
          <w:sz w:val="28"/>
          <w:szCs w:val="28"/>
        </w:rPr>
        <w:t xml:space="preserve">Green Link 2 </w:t>
      </w:r>
    </w:p>
    <w:p w14:paraId="37FDD60B" w14:textId="09F3F745" w:rsidR="0028318C" w:rsidRPr="00BE4CCC" w:rsidRDefault="1B46FC51" w:rsidP="0028318C">
      <w:pPr>
        <w:rPr>
          <w:rFonts w:ascii="Calibri" w:hAnsi="Calibri" w:cs="Calibri"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Tbc:</w:t>
      </w:r>
      <w:r w:rsidRPr="00BE4CCC">
        <w:rPr>
          <w:rFonts w:ascii="Calibri" w:hAnsi="Calibri" w:cs="Calibri"/>
          <w:sz w:val="28"/>
          <w:szCs w:val="28"/>
        </w:rPr>
        <w:t xml:space="preserve"> York City Walls</w:t>
      </w:r>
      <w:r w:rsidR="0F0F9C97" w:rsidRPr="00BE4CCC">
        <w:rPr>
          <w:rFonts w:ascii="Calibri" w:hAnsi="Calibri" w:cs="Calibri"/>
          <w:sz w:val="28"/>
          <w:szCs w:val="28"/>
        </w:rPr>
        <w:t>*</w:t>
      </w:r>
      <w:r w:rsidRPr="00BE4CCC">
        <w:rPr>
          <w:rFonts w:ascii="Calibri" w:hAnsi="Calibri" w:cs="Calibri"/>
          <w:sz w:val="28"/>
          <w:szCs w:val="28"/>
        </w:rPr>
        <w:t xml:space="preserve"> – Alex Ewart</w:t>
      </w:r>
    </w:p>
    <w:p w14:paraId="2FFFE5F6" w14:textId="7AA79AC1" w:rsidR="009213B9" w:rsidRPr="00BE4CCC" w:rsidRDefault="009213B9" w:rsidP="0028318C">
      <w:pPr>
        <w:rPr>
          <w:rFonts w:ascii="Calibri" w:hAnsi="Calibri" w:cs="Calibri"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>Tbc:</w:t>
      </w:r>
      <w:r w:rsidRPr="00BE4CCC">
        <w:rPr>
          <w:rFonts w:ascii="Calibri" w:hAnsi="Calibri" w:cs="Calibri"/>
          <w:sz w:val="28"/>
          <w:szCs w:val="28"/>
        </w:rPr>
        <w:t xml:space="preserve"> Trans Pennine Route Upgrade - tbc</w:t>
      </w:r>
    </w:p>
    <w:p w14:paraId="3A3E7C3C" w14:textId="097CDDEE" w:rsidR="07660600" w:rsidRPr="00BE4CCC" w:rsidRDefault="07660600">
      <w:pPr>
        <w:rPr>
          <w:rFonts w:ascii="Calibri" w:hAnsi="Calibri" w:cs="Calibri"/>
          <w:sz w:val="28"/>
          <w:szCs w:val="28"/>
        </w:rPr>
      </w:pPr>
      <w:r w:rsidRPr="00BE4CCC">
        <w:rPr>
          <w:rFonts w:ascii="Calibri" w:hAnsi="Calibri" w:cs="Calibri"/>
          <w:b/>
          <w:bCs/>
          <w:sz w:val="28"/>
          <w:szCs w:val="28"/>
        </w:rPr>
        <w:t xml:space="preserve">Tbc: </w:t>
      </w:r>
      <w:r w:rsidRPr="00BE4CCC">
        <w:rPr>
          <w:rFonts w:ascii="Calibri" w:hAnsi="Calibri" w:cs="Calibri"/>
          <w:sz w:val="28"/>
          <w:szCs w:val="28"/>
        </w:rPr>
        <w:t xml:space="preserve">Bridge over East Coast Main Line (York </w:t>
      </w:r>
      <w:r w:rsidR="145ED8E2" w:rsidRPr="00BE4CCC">
        <w:rPr>
          <w:rFonts w:ascii="Calibri" w:hAnsi="Calibri" w:cs="Calibri"/>
          <w:sz w:val="28"/>
          <w:szCs w:val="28"/>
        </w:rPr>
        <w:t>Central) *</w:t>
      </w:r>
      <w:r w:rsidRPr="00BE4CCC">
        <w:rPr>
          <w:rFonts w:ascii="Calibri" w:hAnsi="Calibri" w:cs="Calibri"/>
          <w:sz w:val="28"/>
          <w:szCs w:val="28"/>
        </w:rPr>
        <w:t xml:space="preserve"> - tbc</w:t>
      </w:r>
    </w:p>
    <w:p w14:paraId="22C44A47" w14:textId="77777777" w:rsidR="00BE4CCC" w:rsidRPr="00BE4CCC" w:rsidRDefault="00BE4CCC">
      <w:pPr>
        <w:rPr>
          <w:rFonts w:ascii="Calibri" w:hAnsi="Calibri" w:cs="Calibri"/>
        </w:rPr>
      </w:pPr>
    </w:p>
    <w:p w14:paraId="4626456F" w14:textId="3E46D693" w:rsidR="6E8318D2" w:rsidRPr="00BE4CCC" w:rsidRDefault="6E8318D2">
      <w:pPr>
        <w:rPr>
          <w:rFonts w:ascii="Calibri" w:hAnsi="Calibri" w:cs="Calibri"/>
        </w:rPr>
      </w:pPr>
      <w:r w:rsidRPr="00BE4CCC">
        <w:rPr>
          <w:rFonts w:ascii="Calibri" w:hAnsi="Calibri" w:cs="Calibri"/>
          <w:sz w:val="28"/>
          <w:szCs w:val="28"/>
        </w:rPr>
        <w:t>Notes:</w:t>
      </w:r>
    </w:p>
    <w:p w14:paraId="615C0376" w14:textId="651496A5" w:rsidR="6E8318D2" w:rsidRPr="00BE4CCC" w:rsidRDefault="6E8318D2" w:rsidP="059375D6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BE4CCC">
        <w:rPr>
          <w:rFonts w:ascii="Calibri" w:hAnsi="Calibri" w:cs="Calibri"/>
          <w:sz w:val="28"/>
          <w:szCs w:val="28"/>
        </w:rPr>
        <w:t xml:space="preserve">The </w:t>
      </w:r>
      <w:r w:rsidR="00422E42" w:rsidRPr="00BE4CCC">
        <w:rPr>
          <w:rFonts w:ascii="Calibri" w:hAnsi="Calibri" w:cs="Calibri"/>
          <w:sz w:val="28"/>
          <w:szCs w:val="28"/>
        </w:rPr>
        <w:t>full</w:t>
      </w:r>
      <w:r w:rsidRPr="00BE4CCC">
        <w:rPr>
          <w:rFonts w:ascii="Calibri" w:hAnsi="Calibri" w:cs="Calibri"/>
          <w:sz w:val="28"/>
          <w:szCs w:val="28"/>
        </w:rPr>
        <w:t xml:space="preserve"> titles of the talks marked * may change once the speakers have finalised their presentations. </w:t>
      </w:r>
    </w:p>
    <w:p w14:paraId="576CDBF4" w14:textId="4788AEC0" w:rsidR="059375D6" w:rsidRPr="00BE4CCC" w:rsidRDefault="3A2FAB03" w:rsidP="059375D6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BE4CCC">
        <w:rPr>
          <w:rFonts w:ascii="Calibri" w:hAnsi="Calibri" w:cs="Calibri"/>
          <w:sz w:val="28"/>
          <w:szCs w:val="28"/>
        </w:rPr>
        <w:t>Talks are generally held on the second Wednesday of each month.</w:t>
      </w:r>
    </w:p>
    <w:sectPr w:rsidR="059375D6" w:rsidRPr="00BE4C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4D9B9"/>
    <w:multiLevelType w:val="hybridMultilevel"/>
    <w:tmpl w:val="AE9649E4"/>
    <w:lvl w:ilvl="0" w:tplc="0DB40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98A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BC06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3A8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B4DB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B4F9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8A3F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FCE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A241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00187"/>
    <w:multiLevelType w:val="hybridMultilevel"/>
    <w:tmpl w:val="CAB07E66"/>
    <w:lvl w:ilvl="0" w:tplc="8570B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1CD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2CD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76BC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AEBF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3EAB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9CB7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0A57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0C3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4E4B4"/>
    <w:multiLevelType w:val="hybridMultilevel"/>
    <w:tmpl w:val="7C16B500"/>
    <w:lvl w:ilvl="0" w:tplc="442A85B8">
      <w:start w:val="1"/>
      <w:numFmt w:val="decimal"/>
      <w:lvlText w:val="%1."/>
      <w:lvlJc w:val="left"/>
      <w:pPr>
        <w:ind w:left="720" w:hanging="360"/>
      </w:pPr>
    </w:lvl>
    <w:lvl w:ilvl="1" w:tplc="80886B4C">
      <w:start w:val="1"/>
      <w:numFmt w:val="lowerLetter"/>
      <w:lvlText w:val="%2."/>
      <w:lvlJc w:val="left"/>
      <w:pPr>
        <w:ind w:left="1440" w:hanging="360"/>
      </w:pPr>
    </w:lvl>
    <w:lvl w:ilvl="2" w:tplc="D37E29F6">
      <w:start w:val="1"/>
      <w:numFmt w:val="lowerRoman"/>
      <w:lvlText w:val="%3."/>
      <w:lvlJc w:val="right"/>
      <w:pPr>
        <w:ind w:left="2160" w:hanging="180"/>
      </w:pPr>
    </w:lvl>
    <w:lvl w:ilvl="3" w:tplc="1642461A">
      <w:start w:val="1"/>
      <w:numFmt w:val="decimal"/>
      <w:lvlText w:val="%4."/>
      <w:lvlJc w:val="left"/>
      <w:pPr>
        <w:ind w:left="2880" w:hanging="360"/>
      </w:pPr>
    </w:lvl>
    <w:lvl w:ilvl="4" w:tplc="A4F6E382">
      <w:start w:val="1"/>
      <w:numFmt w:val="lowerLetter"/>
      <w:lvlText w:val="%5."/>
      <w:lvlJc w:val="left"/>
      <w:pPr>
        <w:ind w:left="3600" w:hanging="360"/>
      </w:pPr>
    </w:lvl>
    <w:lvl w:ilvl="5" w:tplc="9AFC42B0">
      <w:start w:val="1"/>
      <w:numFmt w:val="lowerRoman"/>
      <w:lvlText w:val="%6."/>
      <w:lvlJc w:val="right"/>
      <w:pPr>
        <w:ind w:left="4320" w:hanging="180"/>
      </w:pPr>
    </w:lvl>
    <w:lvl w:ilvl="6" w:tplc="B2645184">
      <w:start w:val="1"/>
      <w:numFmt w:val="decimal"/>
      <w:lvlText w:val="%7."/>
      <w:lvlJc w:val="left"/>
      <w:pPr>
        <w:ind w:left="5040" w:hanging="360"/>
      </w:pPr>
    </w:lvl>
    <w:lvl w:ilvl="7" w:tplc="89EEFFCE">
      <w:start w:val="1"/>
      <w:numFmt w:val="lowerLetter"/>
      <w:lvlText w:val="%8."/>
      <w:lvlJc w:val="left"/>
      <w:pPr>
        <w:ind w:left="5760" w:hanging="360"/>
      </w:pPr>
    </w:lvl>
    <w:lvl w:ilvl="8" w:tplc="43E2B75C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397742">
    <w:abstractNumId w:val="2"/>
  </w:num>
  <w:num w:numId="2" w16cid:durableId="18968061">
    <w:abstractNumId w:val="1"/>
  </w:num>
  <w:num w:numId="3" w16cid:durableId="2047173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18C"/>
    <w:rsid w:val="000121B4"/>
    <w:rsid w:val="0003588A"/>
    <w:rsid w:val="0014035D"/>
    <w:rsid w:val="0028318C"/>
    <w:rsid w:val="0034127C"/>
    <w:rsid w:val="0037717E"/>
    <w:rsid w:val="003F5487"/>
    <w:rsid w:val="003F77FF"/>
    <w:rsid w:val="0041099F"/>
    <w:rsid w:val="00422E42"/>
    <w:rsid w:val="004520AD"/>
    <w:rsid w:val="00486272"/>
    <w:rsid w:val="006C1686"/>
    <w:rsid w:val="007323DF"/>
    <w:rsid w:val="00783EC2"/>
    <w:rsid w:val="007B015C"/>
    <w:rsid w:val="009213B9"/>
    <w:rsid w:val="00A17E16"/>
    <w:rsid w:val="00A54F09"/>
    <w:rsid w:val="00BE4CCC"/>
    <w:rsid w:val="00D2687D"/>
    <w:rsid w:val="00D83491"/>
    <w:rsid w:val="00E557BC"/>
    <w:rsid w:val="00F55C26"/>
    <w:rsid w:val="00F6269F"/>
    <w:rsid w:val="00F97694"/>
    <w:rsid w:val="059375D6"/>
    <w:rsid w:val="06461879"/>
    <w:rsid w:val="07660600"/>
    <w:rsid w:val="0F0F9C97"/>
    <w:rsid w:val="13526CFF"/>
    <w:rsid w:val="145ED8E2"/>
    <w:rsid w:val="1881969E"/>
    <w:rsid w:val="18E27EA8"/>
    <w:rsid w:val="1AF886F2"/>
    <w:rsid w:val="1B46FC51"/>
    <w:rsid w:val="21AE6415"/>
    <w:rsid w:val="2314BE77"/>
    <w:rsid w:val="2500AF00"/>
    <w:rsid w:val="28C8FEE8"/>
    <w:rsid w:val="294A715E"/>
    <w:rsid w:val="3A2FAB03"/>
    <w:rsid w:val="3A92BD9D"/>
    <w:rsid w:val="3B464815"/>
    <w:rsid w:val="4110C749"/>
    <w:rsid w:val="4E4846D7"/>
    <w:rsid w:val="5126D458"/>
    <w:rsid w:val="563E82E8"/>
    <w:rsid w:val="579DF686"/>
    <w:rsid w:val="5832E8AB"/>
    <w:rsid w:val="5AAAD939"/>
    <w:rsid w:val="5B4C1D21"/>
    <w:rsid w:val="67573360"/>
    <w:rsid w:val="6E8318D2"/>
    <w:rsid w:val="75D726D3"/>
    <w:rsid w:val="76AE642C"/>
    <w:rsid w:val="794B72FC"/>
    <w:rsid w:val="7BFB6C29"/>
    <w:rsid w:val="7D8FC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91EDE"/>
  <w15:chartTrackingRefBased/>
  <w15:docId w15:val="{AA573FD7-D43D-436D-8D4E-EE61AB66D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1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1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1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1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1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1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1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1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1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1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1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1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1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1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1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1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1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31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13B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ventbrite.co.uk/o/university-of-york-open-lectures-160291843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rksocietyofengineers.org/service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Peacock</dc:creator>
  <cp:keywords/>
  <dc:description/>
  <cp:lastModifiedBy>john hamilton</cp:lastModifiedBy>
  <cp:revision>16</cp:revision>
  <dcterms:created xsi:type="dcterms:W3CDTF">2026-10-08T11:17:00Z</dcterms:created>
  <dcterms:modified xsi:type="dcterms:W3CDTF">2026-10-08T11:34:00Z</dcterms:modified>
</cp:coreProperties>
</file>